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88" w:rsidRPr="00237827" w:rsidRDefault="00283425" w:rsidP="00793E88">
      <w:pPr>
        <w:spacing w:after="12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Запуск ежегодной всероссийской </w:t>
      </w:r>
      <w:r w:rsidR="00793E88">
        <w:rPr>
          <w:rFonts w:ascii="Times New Roman" w:hAnsi="Times New Roman" w:cs="Times New Roman"/>
          <w:b/>
          <w:sz w:val="28"/>
          <w:szCs w:val="28"/>
          <w:lang w:val="ru-RU"/>
        </w:rPr>
        <w:t>благотворительной акции «Красная гвоздика»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br/>
        <w:t>простой способ помочь ветеранам нашей страны</w:t>
      </w:r>
    </w:p>
    <w:p w:rsidR="00346966" w:rsidRPr="00237827" w:rsidRDefault="007460B7" w:rsidP="00346966">
      <w:pPr>
        <w:spacing w:after="12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</w:t>
      </w:r>
      <w:r w:rsidR="00346966" w:rsidRPr="002378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 27 апреля по 22 июня жители </w:t>
      </w:r>
      <w:r w:rsidR="00346966">
        <w:rPr>
          <w:rFonts w:ascii="Times New Roman" w:hAnsi="Times New Roman" w:cs="Times New Roman"/>
          <w:b/>
          <w:sz w:val="28"/>
          <w:szCs w:val="28"/>
          <w:lang w:val="ru-RU"/>
        </w:rPr>
        <w:t>России</w:t>
      </w:r>
      <w:r w:rsidR="00346966" w:rsidRPr="002378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вновь смогут присоединиться к масштабной </w:t>
      </w:r>
      <w:r w:rsidR="003469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всероссийской </w:t>
      </w:r>
      <w:r w:rsidR="00346966" w:rsidRPr="00237827">
        <w:rPr>
          <w:rFonts w:ascii="Times New Roman" w:hAnsi="Times New Roman" w:cs="Times New Roman"/>
          <w:b/>
          <w:sz w:val="28"/>
          <w:szCs w:val="28"/>
          <w:lang w:val="ru-RU"/>
        </w:rPr>
        <w:t>акции</w:t>
      </w:r>
      <w:r w:rsidR="003469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помощи ветеранам Великой Отечественной войны «Красная гвоздика</w:t>
      </w:r>
      <w:r w:rsidR="00346966" w:rsidRPr="002378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». Знакомый миллионам россиян </w:t>
      </w:r>
      <w:r w:rsidR="0034696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бумажный и </w:t>
      </w:r>
      <w:r w:rsidR="00346966" w:rsidRPr="0023782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металлический значок будет представлен в сетевых магазинах, на </w:t>
      </w:r>
      <w:proofErr w:type="spellStart"/>
      <w:r w:rsidR="00346966" w:rsidRPr="00237827">
        <w:rPr>
          <w:rFonts w:ascii="Times New Roman" w:hAnsi="Times New Roman" w:cs="Times New Roman"/>
          <w:b/>
          <w:sz w:val="28"/>
          <w:szCs w:val="28"/>
          <w:lang w:val="ru-RU"/>
        </w:rPr>
        <w:t>интернет-ре</w:t>
      </w:r>
      <w:r w:rsidR="00346966">
        <w:rPr>
          <w:rFonts w:ascii="Times New Roman" w:hAnsi="Times New Roman" w:cs="Times New Roman"/>
          <w:b/>
          <w:sz w:val="28"/>
          <w:szCs w:val="28"/>
          <w:lang w:val="ru-RU"/>
        </w:rPr>
        <w:t>сурсах</w:t>
      </w:r>
      <w:proofErr w:type="spellEnd"/>
      <w:r w:rsidR="00346966">
        <w:rPr>
          <w:rFonts w:ascii="Times New Roman" w:hAnsi="Times New Roman" w:cs="Times New Roman"/>
          <w:b/>
          <w:sz w:val="28"/>
          <w:szCs w:val="28"/>
          <w:lang w:val="ru-RU"/>
        </w:rPr>
        <w:t>, а также его будут раздавать волонтеры – акция охватит 75 регионов нашей страны.</w:t>
      </w:r>
    </w:p>
    <w:p w:rsidR="00346966" w:rsidRPr="00237827" w:rsidRDefault="00346966" w:rsidP="00346966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827">
        <w:rPr>
          <w:rFonts w:ascii="Times New Roman" w:hAnsi="Times New Roman" w:cs="Times New Roman"/>
          <w:sz w:val="28"/>
          <w:szCs w:val="28"/>
          <w:lang w:val="ru-RU"/>
        </w:rPr>
        <w:t>Еще не утихла в сердцах радость и гордость, переполнявшая н</w:t>
      </w:r>
      <w:r>
        <w:rPr>
          <w:rFonts w:ascii="Times New Roman" w:hAnsi="Times New Roman" w:cs="Times New Roman"/>
          <w:sz w:val="28"/>
          <w:szCs w:val="28"/>
          <w:lang w:val="ru-RU"/>
        </w:rPr>
        <w:t>ас в прошлом году в связи с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 75-летием Победы в Великой Отечественной войне, как наступил 2021 год, на который также приходится годовщина тех страшных событий – 80 лет с начала войны. Время неумолимо бежит вперед, бросая нам новые вызовы человечности и мужества, разделяя поколения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ценностном и эмоциональном уровнях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. Однако все мы </w:t>
      </w:r>
      <w:r>
        <w:rPr>
          <w:rFonts w:ascii="Times New Roman" w:hAnsi="Times New Roman" w:cs="Times New Roman"/>
          <w:sz w:val="28"/>
          <w:szCs w:val="28"/>
          <w:lang w:val="ru-RU"/>
        </w:rPr>
        <w:t>осознаем неоплатный долг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 перед героями Великой Отечественной войны</w:t>
      </w:r>
      <w:r>
        <w:rPr>
          <w:rFonts w:ascii="Times New Roman" w:hAnsi="Times New Roman" w:cs="Times New Roman"/>
          <w:sz w:val="28"/>
          <w:szCs w:val="28"/>
          <w:lang w:val="ru-RU"/>
        </w:rPr>
        <w:t>, сохранившими свободной нашу страну ценой великих усилий и жертв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>. Объединяя поколения под девизом «</w:t>
      </w:r>
      <w:r w:rsidRPr="00E245B8">
        <w:rPr>
          <w:rFonts w:ascii="Times New Roman" w:hAnsi="Times New Roman" w:cs="Times New Roman"/>
          <w:i/>
          <w:sz w:val="28"/>
          <w:szCs w:val="28"/>
          <w:lang w:val="ru-RU"/>
        </w:rPr>
        <w:t>Я помню погибших героев. Я помогаю ныне живущим ветеранам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>» благотворительный фонд «Память поколений» вновь запускает всероссийскую акцию благодарности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помощи героям нашей страны 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>«Красная гвоздика».</w:t>
      </w:r>
    </w:p>
    <w:p w:rsidR="00346966" w:rsidRDefault="00346966" w:rsidP="00346966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827">
        <w:rPr>
          <w:rFonts w:ascii="Times New Roman" w:hAnsi="Times New Roman" w:cs="Times New Roman"/>
          <w:sz w:val="28"/>
          <w:szCs w:val="28"/>
          <w:lang w:val="ru-RU"/>
        </w:rPr>
        <w:t>В этом году пр</w:t>
      </w:r>
      <w:r>
        <w:rPr>
          <w:rFonts w:ascii="Times New Roman" w:hAnsi="Times New Roman" w:cs="Times New Roman"/>
          <w:sz w:val="28"/>
          <w:szCs w:val="28"/>
          <w:lang w:val="ru-RU"/>
        </w:rPr>
        <w:t>иобрести значок можно будет в 75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 регионах страны. В его распространении примут участие а</w:t>
      </w:r>
      <w:r>
        <w:rPr>
          <w:rFonts w:ascii="Times New Roman" w:hAnsi="Times New Roman" w:cs="Times New Roman"/>
          <w:sz w:val="28"/>
          <w:szCs w:val="28"/>
          <w:lang w:val="ru-RU"/>
        </w:rPr>
        <w:t>ктивисты из ВОД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 «Волонтеры 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>обеды» и участн</w:t>
      </w:r>
      <w:r>
        <w:rPr>
          <w:rFonts w:ascii="Times New Roman" w:hAnsi="Times New Roman" w:cs="Times New Roman"/>
          <w:sz w:val="28"/>
          <w:szCs w:val="28"/>
          <w:lang w:val="ru-RU"/>
        </w:rPr>
        <w:t>ики добровольческого движения «с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еребряное» </w:t>
      </w:r>
      <w:proofErr w:type="spellStart"/>
      <w:r w:rsidRPr="00237827">
        <w:rPr>
          <w:rFonts w:ascii="Times New Roman" w:hAnsi="Times New Roman" w:cs="Times New Roman"/>
          <w:sz w:val="28"/>
          <w:szCs w:val="28"/>
          <w:lang w:val="ru-RU"/>
        </w:rPr>
        <w:t>волонтерство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программы «Молоды душой»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. Волонтеров со специальными боксами можно встретить </w:t>
      </w:r>
      <w:r>
        <w:rPr>
          <w:rFonts w:ascii="Times New Roman" w:hAnsi="Times New Roman" w:cs="Times New Roman"/>
          <w:sz w:val="28"/>
          <w:szCs w:val="28"/>
          <w:lang w:val="ru-RU"/>
        </w:rPr>
        <w:t>на улицах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 крупнейших российских городов. С прошлого года значок можно приобрести на площадках известных </w:t>
      </w:r>
      <w:proofErr w:type="spellStart"/>
      <w:r w:rsidRPr="00237827">
        <w:rPr>
          <w:rFonts w:ascii="Times New Roman" w:hAnsi="Times New Roman" w:cs="Times New Roman"/>
          <w:sz w:val="28"/>
          <w:szCs w:val="28"/>
          <w:lang w:val="ru-RU"/>
        </w:rPr>
        <w:t>маркетплейсов</w:t>
      </w:r>
      <w:proofErr w:type="spellEnd"/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 с удобной доставкой. Также они традиционно представлены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отделениях Почты России и партнерских сетевых магазинах (Авоська, Лента,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Окей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Комус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Твой Дом</w:t>
      </w:r>
      <w:r w:rsidRPr="00D160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др.). 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>К поддержке «Красной гвоздики» вновь присоединятся футболисты ЦСКА в рамках памятного матча Российской Премьер-Лиг</w:t>
      </w:r>
      <w:bookmarkStart w:id="0" w:name="_GoBack"/>
      <w:bookmarkEnd w:id="0"/>
      <w:r w:rsidRPr="00237827">
        <w:rPr>
          <w:rFonts w:ascii="Times New Roman" w:hAnsi="Times New Roman" w:cs="Times New Roman"/>
          <w:sz w:val="28"/>
          <w:szCs w:val="28"/>
          <w:lang w:val="ru-RU"/>
        </w:rPr>
        <w:t>и, приуроченного ко Дню Победы. Матч начнется с минуты молчания, а игроки выйдут на поле с символикой акции.</w:t>
      </w:r>
    </w:p>
    <w:p w:rsidR="00346966" w:rsidRPr="00237827" w:rsidRDefault="00346966" w:rsidP="00346966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«Каждый год во время акции «Красная гвоздика» миллионы людей из самых разных регионов России осознанно помогают ветеранам, приобретая значки нашего фонда за любое посильное пожертвование у волонтеров, а также через сети наших ритейл-партнеров. Десятки компаний и фирм, наших надежных партнеров, поддерживают акцию по всей стране, разделяя ценности фонда и становясь нашими единомышленниками.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Благодаря каждому из вас значок «Красная гвоздика» становится поистине народным символом помощи ветеранам», - исполнительный директор благотворительного фонда «Память поколений» Екатерина Круглова.  </w:t>
      </w:r>
    </w:p>
    <w:p w:rsidR="00346966" w:rsidRDefault="00346966" w:rsidP="00346966">
      <w:pPr>
        <w:spacing w:after="12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7827">
        <w:rPr>
          <w:rFonts w:ascii="Times New Roman" w:hAnsi="Times New Roman" w:cs="Times New Roman"/>
          <w:sz w:val="28"/>
          <w:szCs w:val="28"/>
          <w:lang w:val="ru-RU"/>
        </w:rPr>
        <w:t>Вырученные с ра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пространения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значков 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>«Красных гвоздик» средства пойдут на оказа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ние 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медицинской помощи ветеранам Великой Отечественной войны. </w:t>
      </w:r>
      <w:r w:rsidRPr="00D914DB">
        <w:rPr>
          <w:rFonts w:ascii="Times New Roman" w:hAnsi="Times New Roman" w:cs="Times New Roman"/>
          <w:sz w:val="28"/>
          <w:szCs w:val="28"/>
          <w:lang w:val="ru-RU"/>
        </w:rPr>
        <w:t>Благотворительный фонд «Память поколений» помогает ветеранам в лечении, обеспечении их слуховыми аппаратами, креслами-колясками, лекарственными препаратами и современными высокотехнологичными протезами.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фонд помогает госпиталям для ветеранов в разных уголках России уникальным 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>дорогостоящим медицинским оборудованием.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4628D" w:rsidRPr="00237827" w:rsidRDefault="00346966" w:rsidP="00346966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7827">
        <w:rPr>
          <w:rFonts w:ascii="Times New Roman" w:hAnsi="Times New Roman" w:cs="Times New Roman"/>
          <w:sz w:val="28"/>
          <w:szCs w:val="28"/>
          <w:lang w:val="ru-RU"/>
        </w:rPr>
        <w:t>Своей работой благотворительный фонд призывает не только сохранять память, но и действовать. Каждый реализованный за пожертвование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приобретенный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 значок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«Красная гвоздика» 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 xml:space="preserve">– это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реальный 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>вклад в помощь ветеранам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нашей страны</w:t>
      </w:r>
      <w:r w:rsidRPr="0023782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D60C5" w:rsidRPr="00237827" w:rsidRDefault="004D60C5" w:rsidP="0025120E">
      <w:pPr>
        <w:spacing w:after="120" w:line="276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О</w:t>
      </w:r>
      <w:r w:rsidR="00C226B5"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Б</w:t>
      </w:r>
      <w:r w:rsidR="002670E0"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лаготворительном</w:t>
      </w:r>
      <w:r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фонде</w:t>
      </w:r>
      <w:r w:rsidR="00C226B5"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«ПАМЯТЬ ПОКОЛЕНИЙ</w:t>
      </w:r>
      <w:r w:rsidR="002670E0" w:rsidRPr="002378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»</w:t>
      </w:r>
    </w:p>
    <w:p w:rsidR="002D2A03" w:rsidRPr="00237827" w:rsidRDefault="002D2A03" w:rsidP="002D2A03">
      <w:pPr>
        <w:shd w:val="clear" w:color="auto" w:fill="FFFFFF"/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37827">
        <w:rPr>
          <w:rFonts w:ascii="Times New Roman" w:eastAsia="Times New Roman" w:hAnsi="Times New Roman" w:cs="Times New Roman"/>
          <w:sz w:val="28"/>
          <w:szCs w:val="28"/>
          <w:lang w:val="ru-RU"/>
        </w:rPr>
        <w:t>Благотворительный фонд «ПАМЯТЬ ПОКОЛЕНИЙ» — единственная в России некоммерческая организация, формирующая новую благотворительную традицию по оказанию адресной высокотехнологичной помощи взрослой категории граждан — ветеранам боевых действий. Фонд помогает ветеранам всех войн и конфликтов, в которых принимала участие наша страна. Фонд основан 22 июня 2015 года и за время своего существования оказал помощь более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15 000</w:t>
      </w:r>
      <w:r w:rsidRPr="002378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ветеранам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всей стране </w:t>
      </w:r>
      <w:r w:rsidRPr="0023782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сумму порядка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1,7 миллиарда </w:t>
      </w:r>
      <w:r w:rsidRPr="00237827"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прошлом году в рамках акции «Красная гвоздика» волонтерами было собрано 2 миллиона рублей</w:t>
      </w:r>
      <w:r w:rsidRPr="00793E8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2D2A03" w:rsidRPr="00346966" w:rsidRDefault="00F160A5" w:rsidP="00346966">
      <w:pPr>
        <w:shd w:val="clear" w:color="auto" w:fill="FFFFFF"/>
        <w:spacing w:line="276" w:lineRule="auto"/>
        <w:jc w:val="center"/>
        <w:rPr>
          <w:color w:val="0000FF"/>
          <w:u w:val="single"/>
          <w:lang w:val="ru-RU"/>
        </w:rPr>
      </w:pPr>
      <w:hyperlink r:id="rId8" w:history="1">
        <w:proofErr w:type="spellStart"/>
        <w:r w:rsidR="00AF4509" w:rsidRPr="002378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pamyatpokoleniy</w:t>
        </w:r>
        <w:proofErr w:type="spellEnd"/>
        <w:r w:rsidR="00AF4509" w:rsidRPr="00793E88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AF4509" w:rsidRPr="002378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ru</w:t>
        </w:r>
        <w:proofErr w:type="spellEnd"/>
      </w:hyperlink>
      <w:r w:rsidR="007460B7">
        <w:rPr>
          <w:rStyle w:val="a4"/>
          <w:lang w:val="ru-RU"/>
        </w:rPr>
        <w:br/>
      </w:r>
      <w:hyperlink r:id="rId9" w:history="1">
        <w:r w:rsidR="00237827" w:rsidRPr="00793E88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/>
          </w:rPr>
          <w:t>@</w:t>
        </w:r>
        <w:proofErr w:type="spellStart"/>
        <w:r w:rsidR="00237827" w:rsidRPr="002378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gvozdika</w:t>
        </w:r>
        <w:proofErr w:type="spellEnd"/>
        <w:r w:rsidR="00237827" w:rsidRPr="00793E88">
          <w:rPr>
            <w:rStyle w:val="a4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="00237827" w:rsidRPr="002378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memory</w:t>
        </w:r>
      </w:hyperlink>
    </w:p>
    <w:p w:rsidR="002D2A03" w:rsidRPr="00346966" w:rsidRDefault="002D2A03" w:rsidP="0034696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8"/>
          <w:lang w:val="ru-RU"/>
        </w:rPr>
      </w:pPr>
      <w:r w:rsidRPr="00346966">
        <w:rPr>
          <w:rFonts w:ascii="Times New Roman" w:hAnsi="Times New Roman" w:cs="Times New Roman"/>
          <w:b/>
          <w:color w:val="000000" w:themeColor="text1"/>
          <w:sz w:val="24"/>
          <w:szCs w:val="28"/>
          <w:lang w:val="ru-RU"/>
        </w:rPr>
        <w:t>Пресс-служба:</w:t>
      </w:r>
    </w:p>
    <w:tbl>
      <w:tblPr>
        <w:tblW w:w="0" w:type="auto"/>
        <w:tblInd w:w="18" w:type="dxa"/>
        <w:tblLook w:val="04A0" w:firstRow="1" w:lastRow="0" w:firstColumn="1" w:lastColumn="0" w:noHBand="0" w:noVBand="1"/>
      </w:tblPr>
      <w:tblGrid>
        <w:gridCol w:w="6750"/>
        <w:gridCol w:w="3421"/>
      </w:tblGrid>
      <w:tr w:rsidR="002D2A03" w:rsidRPr="00346966" w:rsidTr="00DD30EA">
        <w:tc>
          <w:tcPr>
            <w:tcW w:w="6750" w:type="dxa"/>
            <w:shd w:val="clear" w:color="auto" w:fill="auto"/>
          </w:tcPr>
          <w:p w:rsidR="002D2A03" w:rsidRPr="00346966" w:rsidRDefault="002D2A03" w:rsidP="003469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346966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Анастасия Сальникова</w:t>
            </w:r>
          </w:p>
          <w:p w:rsidR="002D2A03" w:rsidRPr="00346966" w:rsidRDefault="002D2A03" w:rsidP="003469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hyperlink r:id="rId10" w:history="1">
              <w:r w:rsidRPr="00346966">
                <w:rPr>
                  <w:rStyle w:val="a4"/>
                  <w:rFonts w:ascii="Times New Roman" w:hAnsi="Times New Roman" w:cs="Times New Roman"/>
                  <w:sz w:val="24"/>
                  <w:szCs w:val="28"/>
                  <w:lang w:val="ru-RU"/>
                </w:rPr>
                <w:t>asalnikova@gvozdika.org</w:t>
              </w:r>
            </w:hyperlink>
          </w:p>
          <w:p w:rsidR="002D2A03" w:rsidRPr="00346966" w:rsidRDefault="002D2A03" w:rsidP="003469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346966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+7 (916) 563 59 42 </w:t>
            </w:r>
          </w:p>
        </w:tc>
        <w:tc>
          <w:tcPr>
            <w:tcW w:w="3421" w:type="dxa"/>
            <w:shd w:val="clear" w:color="auto" w:fill="auto"/>
          </w:tcPr>
          <w:p w:rsidR="002D2A03" w:rsidRPr="00346966" w:rsidRDefault="002D2A03" w:rsidP="003469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346966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>Екатерина Ушакова</w:t>
            </w:r>
          </w:p>
          <w:p w:rsidR="002D2A03" w:rsidRPr="00346966" w:rsidRDefault="002D2A03" w:rsidP="003469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hyperlink r:id="rId11" w:history="1">
              <w:r w:rsidRPr="00346966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ushakova</w:t>
              </w:r>
              <w:r w:rsidRPr="00346966">
                <w:rPr>
                  <w:rStyle w:val="a4"/>
                  <w:rFonts w:ascii="Times New Roman" w:hAnsi="Times New Roman" w:cs="Times New Roman"/>
                  <w:sz w:val="24"/>
                  <w:szCs w:val="28"/>
                  <w:lang w:val="ru-RU"/>
                </w:rPr>
                <w:t>@</w:t>
              </w:r>
              <w:r w:rsidRPr="00346966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fhv</w:t>
              </w:r>
              <w:r w:rsidRPr="00346966">
                <w:rPr>
                  <w:rStyle w:val="a4"/>
                  <w:rFonts w:ascii="Times New Roman" w:hAnsi="Times New Roman" w:cs="Times New Roman"/>
                  <w:sz w:val="24"/>
                  <w:szCs w:val="28"/>
                  <w:lang w:val="ru-RU"/>
                </w:rPr>
                <w:t>.</w:t>
              </w:r>
              <w:r w:rsidRPr="00346966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ru</w:t>
              </w:r>
            </w:hyperlink>
          </w:p>
          <w:p w:rsidR="002D2A03" w:rsidRPr="00346966" w:rsidRDefault="002D2A03" w:rsidP="003469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  <w:r w:rsidRPr="00346966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  <w:t xml:space="preserve">+7 (967) 099 58 88 </w:t>
            </w:r>
          </w:p>
          <w:p w:rsidR="002D2A03" w:rsidRPr="00346966" w:rsidRDefault="002D2A03" w:rsidP="0034696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lang w:val="ru-RU"/>
              </w:rPr>
            </w:pPr>
          </w:p>
        </w:tc>
      </w:tr>
    </w:tbl>
    <w:p w:rsidR="00306A07" w:rsidRPr="00237827" w:rsidRDefault="00306A07" w:rsidP="0025120E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sectPr w:rsidR="00306A07" w:rsidRPr="00237827" w:rsidSect="0025120E">
      <w:head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0A5" w:rsidRDefault="00F160A5" w:rsidP="00257F3A">
      <w:r>
        <w:separator/>
      </w:r>
    </w:p>
  </w:endnote>
  <w:endnote w:type="continuationSeparator" w:id="0">
    <w:p w:rsidR="00F160A5" w:rsidRDefault="00F160A5" w:rsidP="00257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0A5" w:rsidRDefault="00F160A5" w:rsidP="00257F3A">
      <w:r>
        <w:separator/>
      </w:r>
    </w:p>
  </w:footnote>
  <w:footnote w:type="continuationSeparator" w:id="0">
    <w:p w:rsidR="00F160A5" w:rsidRDefault="00F160A5" w:rsidP="00257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0E" w:rsidRDefault="0025120E">
    <w:pPr>
      <w:pStyle w:val="a6"/>
      <w:rPr>
        <w:lang w:val="ru-RU"/>
      </w:rPr>
    </w:pPr>
  </w:p>
  <w:p w:rsidR="00257F3A" w:rsidRDefault="0025120E">
    <w:pPr>
      <w:pStyle w:val="a6"/>
    </w:pPr>
    <w:r w:rsidRPr="0025120E">
      <w:rPr>
        <w:noProof/>
        <w:lang w:val="ru-RU" w:eastAsia="ru-RU"/>
      </w:rPr>
      <w:drawing>
        <wp:inline distT="0" distB="0" distL="0" distR="0">
          <wp:extent cx="735862" cy="1041991"/>
          <wp:effectExtent l="19050" t="0" r="7088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p-logo-vertikal-ny-j-variant-267x4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854"/>
                  <a:stretch>
                    <a:fillRect/>
                  </a:stretch>
                </pic:blipFill>
                <pic:spPr>
                  <a:xfrm>
                    <a:off x="0" y="0"/>
                    <a:ext cx="735862" cy="10419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66E19"/>
    <w:multiLevelType w:val="hybridMultilevel"/>
    <w:tmpl w:val="2C3EC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29"/>
    <w:rsid w:val="00005B51"/>
    <w:rsid w:val="000221FE"/>
    <w:rsid w:val="00145946"/>
    <w:rsid w:val="00164FF2"/>
    <w:rsid w:val="001862E5"/>
    <w:rsid w:val="00196618"/>
    <w:rsid w:val="001A2B0D"/>
    <w:rsid w:val="001C7CEB"/>
    <w:rsid w:val="0023448B"/>
    <w:rsid w:val="00237827"/>
    <w:rsid w:val="0025120E"/>
    <w:rsid w:val="00253409"/>
    <w:rsid w:val="00257F3A"/>
    <w:rsid w:val="002670E0"/>
    <w:rsid w:val="00283425"/>
    <w:rsid w:val="00283D20"/>
    <w:rsid w:val="002D1944"/>
    <w:rsid w:val="002D2A03"/>
    <w:rsid w:val="002F3B3F"/>
    <w:rsid w:val="00301FEE"/>
    <w:rsid w:val="00306A07"/>
    <w:rsid w:val="00313E46"/>
    <w:rsid w:val="00317759"/>
    <w:rsid w:val="00341AAF"/>
    <w:rsid w:val="00346966"/>
    <w:rsid w:val="00380CDB"/>
    <w:rsid w:val="0038268C"/>
    <w:rsid w:val="00391AB5"/>
    <w:rsid w:val="003925F3"/>
    <w:rsid w:val="003927B5"/>
    <w:rsid w:val="00495C1B"/>
    <w:rsid w:val="004A0F9E"/>
    <w:rsid w:val="004C4011"/>
    <w:rsid w:val="004C6384"/>
    <w:rsid w:val="004D0A7F"/>
    <w:rsid w:val="004D60C5"/>
    <w:rsid w:val="00525844"/>
    <w:rsid w:val="00550129"/>
    <w:rsid w:val="005D28B9"/>
    <w:rsid w:val="00604DEF"/>
    <w:rsid w:val="00611581"/>
    <w:rsid w:val="00617102"/>
    <w:rsid w:val="006243B8"/>
    <w:rsid w:val="006A0459"/>
    <w:rsid w:val="006A6FC8"/>
    <w:rsid w:val="006B5923"/>
    <w:rsid w:val="00712E13"/>
    <w:rsid w:val="00735C79"/>
    <w:rsid w:val="007460B7"/>
    <w:rsid w:val="00775DE3"/>
    <w:rsid w:val="007810B4"/>
    <w:rsid w:val="00793E88"/>
    <w:rsid w:val="00805F8C"/>
    <w:rsid w:val="0082282A"/>
    <w:rsid w:val="008A08AA"/>
    <w:rsid w:val="009374BF"/>
    <w:rsid w:val="00954751"/>
    <w:rsid w:val="009555B3"/>
    <w:rsid w:val="00992B59"/>
    <w:rsid w:val="009936A7"/>
    <w:rsid w:val="009950FE"/>
    <w:rsid w:val="00A023BA"/>
    <w:rsid w:val="00A14F49"/>
    <w:rsid w:val="00AB297D"/>
    <w:rsid w:val="00AF4509"/>
    <w:rsid w:val="00B03868"/>
    <w:rsid w:val="00B27090"/>
    <w:rsid w:val="00B37E11"/>
    <w:rsid w:val="00B4628D"/>
    <w:rsid w:val="00B6052A"/>
    <w:rsid w:val="00B831BD"/>
    <w:rsid w:val="00B97690"/>
    <w:rsid w:val="00BA5328"/>
    <w:rsid w:val="00BB409D"/>
    <w:rsid w:val="00BC2BD8"/>
    <w:rsid w:val="00C226B5"/>
    <w:rsid w:val="00C33045"/>
    <w:rsid w:val="00C46DB3"/>
    <w:rsid w:val="00D02971"/>
    <w:rsid w:val="00D115D3"/>
    <w:rsid w:val="00D518DB"/>
    <w:rsid w:val="00DD5E84"/>
    <w:rsid w:val="00E17D6A"/>
    <w:rsid w:val="00E245B8"/>
    <w:rsid w:val="00E42014"/>
    <w:rsid w:val="00E4365C"/>
    <w:rsid w:val="00E56142"/>
    <w:rsid w:val="00E562FD"/>
    <w:rsid w:val="00E66FF8"/>
    <w:rsid w:val="00EA7297"/>
    <w:rsid w:val="00EC6DD5"/>
    <w:rsid w:val="00ED5FE0"/>
    <w:rsid w:val="00F160A5"/>
    <w:rsid w:val="00FA4974"/>
    <w:rsid w:val="00FB3529"/>
    <w:rsid w:val="00F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35294"/>
  <w15:docId w15:val="{243AFD87-4A1F-452D-874D-1D141709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529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529"/>
    <w:pPr>
      <w:ind w:left="720"/>
    </w:pPr>
  </w:style>
  <w:style w:type="character" w:customStyle="1" w:styleId="il">
    <w:name w:val="il"/>
    <w:basedOn w:val="a0"/>
    <w:rsid w:val="002D1944"/>
  </w:style>
  <w:style w:type="character" w:styleId="a4">
    <w:name w:val="Hyperlink"/>
    <w:basedOn w:val="a0"/>
    <w:uiPriority w:val="99"/>
    <w:unhideWhenUsed/>
    <w:rsid w:val="00BB409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60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57F3A"/>
    <w:pPr>
      <w:tabs>
        <w:tab w:val="center" w:pos="4844"/>
        <w:tab w:val="right" w:pos="968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7F3A"/>
    <w:rPr>
      <w:rFonts w:ascii="Calibri" w:hAnsi="Calibri" w:cs="Calibri"/>
    </w:rPr>
  </w:style>
  <w:style w:type="paragraph" w:styleId="a8">
    <w:name w:val="footer"/>
    <w:basedOn w:val="a"/>
    <w:link w:val="a9"/>
    <w:uiPriority w:val="99"/>
    <w:unhideWhenUsed/>
    <w:rsid w:val="00257F3A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7F3A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EA729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7297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AF45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61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8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14" w:color="C50713"/>
              </w:divBdr>
            </w:div>
            <w:div w:id="17797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593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0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14" w:color="C50713"/>
              </w:divBdr>
            </w:div>
            <w:div w:id="12845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1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68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pokoleniy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shakova@fh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salnikova@gvozdik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gvozdika.memory/?hl=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CB924-FEA7-49C8-A40C-503F87AA6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Kuruskina</dc:creator>
  <cp:lastModifiedBy>Сальникова Анастасия</cp:lastModifiedBy>
  <cp:revision>3</cp:revision>
  <cp:lastPrinted>2019-04-18T12:40:00Z</cp:lastPrinted>
  <dcterms:created xsi:type="dcterms:W3CDTF">2021-04-27T08:26:00Z</dcterms:created>
  <dcterms:modified xsi:type="dcterms:W3CDTF">2021-04-27T08:32:00Z</dcterms:modified>
</cp:coreProperties>
</file>